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135A" w14:textId="20FAE83B" w:rsidR="006F50F4" w:rsidRDefault="006F50F4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C0266" w:rsidRPr="006F50F4" w14:paraId="15EB60D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7777777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UFFICIO SCOLASTICO REGIONALE PER IL LAZIO</w:t>
            </w: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85929" w14:textId="77777777" w:rsidR="00B440B3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307245E" w14:textId="4D90C091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DIPARTIMENTO TECNOLOGICO</w:t>
            </w:r>
          </w:p>
          <w:p w14:paraId="040AF0B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2C213D2" w14:textId="7221C31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Indirizzo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: COSTRUZIONE AMBIENTE E TERRITORIO</w:t>
            </w:r>
          </w:p>
          <w:p w14:paraId="14459F06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4181BF3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Anno Scolastico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20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20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-2</w:t>
            </w:r>
            <w:r w:rsidR="0082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1</w:t>
            </w: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89CBA07" w14:textId="08C9247D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  <w:r w:rsidR="00B44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Pr="0006562E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Disciplina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Lingua e Letteratura Italiana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1F1360F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F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2170C9">
        <w:trPr>
          <w:trHeight w:val="501"/>
          <w:jc w:val="center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9F00A" w14:textId="77777777" w:rsidR="00B440B3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6E90820C" w14:textId="774979E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Docente: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234A9A"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Prof.ssa Fausta Maria Imperiali</w:t>
            </w:r>
            <w:r w:rsidR="00234A9A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</w:t>
            </w:r>
          </w:p>
          <w:p w14:paraId="58D5CDE8" w14:textId="5B529539" w:rsidR="00234A9A" w:rsidRPr="00EC0266" w:rsidRDefault="00234A9A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Supplente: </w:t>
            </w:r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 xml:space="preserve">Prof.ssa Valeria </w:t>
            </w:r>
            <w:proofErr w:type="spellStart"/>
            <w:r w:rsidRPr="00234A9A">
              <w:rPr>
                <w:rFonts w:ascii="Arial" w:eastAsia="Times New Roman" w:hAnsi="Arial" w:cs="Arial"/>
                <w:b/>
                <w:sz w:val="24"/>
                <w:szCs w:val="24"/>
                <w:lang w:val="it-CH" w:eastAsia="it-IT"/>
              </w:rPr>
              <w:t>Quadraro</w:t>
            </w:r>
            <w:proofErr w:type="spellEnd"/>
          </w:p>
          <w:p w14:paraId="38D9EA04" w14:textId="77777777" w:rsidR="00EC0266" w:rsidRP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999D123" w14:textId="1A6A9289" w:rsidR="00590D03" w:rsidRPr="00590D03" w:rsidRDefault="00EC0266" w:rsidP="00590D03">
            <w:pPr>
              <w:pStyle w:val="Tito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>Testo in adozione:</w:t>
            </w:r>
            <w:r w:rsidRPr="00590D0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it-CH" w:eastAsia="it-IT"/>
              </w:rPr>
              <w:t xml:space="preserve"> </w:t>
            </w:r>
            <w:r w:rsidR="00234A9A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Titolo: </w:t>
            </w:r>
            <w:r w:rsidR="00234A9A" w:rsidRPr="00234A9A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it-CH" w:eastAsia="it-IT"/>
              </w:rPr>
              <w:t>“Cuori Intelligenti” ed. verde, vol.3</w:t>
            </w:r>
            <w:r w:rsidR="00590D03" w:rsidRPr="00590D03">
              <w:rPr>
                <w:rFonts w:ascii="Arial" w:eastAsia="Times New Roman" w:hAnsi="Arial" w:cs="Arial"/>
                <w:color w:val="auto"/>
                <w:sz w:val="24"/>
                <w:szCs w:val="24"/>
                <w:lang w:val="it-CH" w:eastAsia="it-IT"/>
              </w:rPr>
              <w:t xml:space="preserve">   </w:t>
            </w:r>
          </w:p>
          <w:p w14:paraId="7CF91FC6" w14:textId="366459BD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Autori: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Giunta C.</w:t>
            </w:r>
          </w:p>
          <w:p w14:paraId="7C44FCFE" w14:textId="4D681A17" w:rsidR="00590D03" w:rsidRPr="00590D03" w:rsidRDefault="00590D03" w:rsidP="00590D03">
            <w:pPr>
              <w:widowControl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590D0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                            Casa Editrice: 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Garzanti scuola</w:t>
            </w:r>
          </w:p>
          <w:p w14:paraId="25CD7B5D" w14:textId="3B385A41" w:rsidR="00EC0266" w:rsidRPr="0006562E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B440B3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   Ore settimanali:</w:t>
            </w:r>
            <w:r w:rsidR="00234A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4</w:t>
            </w: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91"/>
      </w:tblGrid>
      <w:tr w:rsidR="006F50F4" w:rsidRPr="00590D03" w14:paraId="23A49D75" w14:textId="77777777" w:rsidTr="00D00EEE">
        <w:trPr>
          <w:trHeight w:val="501"/>
          <w:jc w:val="center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E2177" w14:textId="11E382BC" w:rsidR="00A053B2" w:rsidRPr="00590D03" w:rsidRDefault="005B03F1" w:rsidP="00A053B2">
            <w:pPr>
              <w:keepNext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bookmarkStart w:id="0" w:name="_Hlk40216594"/>
            <w:bookmarkStart w:id="1" w:name="_Hlk40022643"/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</w:t>
            </w:r>
            <w:r w:rsidR="00A053B2" w:rsidRPr="00590D0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MODULO 1. </w:t>
            </w:r>
            <w:r w:rsidR="00234A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La letteratura di fine ‘800</w:t>
            </w:r>
          </w:p>
          <w:p w14:paraId="108314B3" w14:textId="4138051D" w:rsidR="00A053B2" w:rsidRPr="00A053B2" w:rsidRDefault="00A053B2" w:rsidP="00A053B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U.A.1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 w:rsidR="00234A9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Positivismo, Naturalismo </w:t>
            </w:r>
          </w:p>
          <w:p w14:paraId="4102CDF9" w14:textId="558B9A3F" w:rsidR="00C741B9" w:rsidRPr="00031071" w:rsidRDefault="00A053B2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1.</w:t>
            </w:r>
            <w:r w:rsidR="00234A9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    Verismo</w:t>
            </w:r>
          </w:p>
        </w:tc>
      </w:tr>
      <w:tr w:rsidR="006F50F4" w:rsidRPr="00590D03" w14:paraId="0CCC58DB" w14:textId="77777777" w:rsidTr="00590D03">
        <w:trPr>
          <w:trHeight w:val="36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4D5E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1460" w14:textId="77777777" w:rsidR="006F50F4" w:rsidRPr="00590D03" w:rsidRDefault="006F50F4" w:rsidP="00EC0266">
            <w:pPr>
              <w:keepNext/>
              <w:widowControl w:val="0"/>
              <w:tabs>
                <w:tab w:val="left" w:pos="0"/>
              </w:tabs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Contenuti</w:t>
            </w:r>
          </w:p>
        </w:tc>
      </w:tr>
      <w:tr w:rsidR="005B03F1" w:rsidRPr="00590D03" w14:paraId="4ED39312" w14:textId="77777777" w:rsidTr="00590D03">
        <w:trPr>
          <w:trHeight w:val="838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982F5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EA1A9B9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1.1     </w:t>
            </w:r>
          </w:p>
          <w:p w14:paraId="2AF90B4E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F3374CC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4679E" w14:textId="05E88480" w:rsidR="00A053B2" w:rsidRPr="00A053B2" w:rsidRDefault="00234A9A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Positivismo: l’epoca e il metodo scientifico </w:t>
            </w:r>
          </w:p>
          <w:p w14:paraId="78A80857" w14:textId="7C3C2D23" w:rsidR="00A053B2" w:rsidRPr="00A053B2" w:rsidRDefault="00345B9E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Naturalismo ed Emile Zola; Lettura e analisi</w:t>
            </w:r>
            <w:r w:rsidR="00234A9A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234A9A">
              <w:rPr>
                <w:rFonts w:ascii="Arial" w:eastAsia="Times New Roman" w:hAnsi="Arial" w:cs="Arial"/>
                <w:lang w:eastAsia="it-IT"/>
              </w:rPr>
              <w:t xml:space="preserve">da </w:t>
            </w:r>
            <w:r w:rsidR="00234A9A" w:rsidRPr="00345B9E">
              <w:rPr>
                <w:rFonts w:ascii="Arial" w:eastAsia="Times New Roman" w:hAnsi="Arial" w:cs="Arial"/>
                <w:i/>
                <w:lang w:eastAsia="it-IT"/>
              </w:rPr>
              <w:t>il</w:t>
            </w:r>
            <w:proofErr w:type="spellEnd"/>
            <w:r w:rsidR="00234A9A" w:rsidRPr="00345B9E">
              <w:rPr>
                <w:rFonts w:ascii="Arial" w:eastAsia="Times New Roman" w:hAnsi="Arial" w:cs="Arial"/>
                <w:i/>
                <w:lang w:eastAsia="it-IT"/>
              </w:rPr>
              <w:t xml:space="preserve"> romanzo sperimentale</w:t>
            </w:r>
            <w:r w:rsidR="00234A9A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 xml:space="preserve">di </w:t>
            </w:r>
            <w:r w:rsidR="00234A9A">
              <w:rPr>
                <w:rFonts w:ascii="Arial" w:eastAsia="Times New Roman" w:hAnsi="Arial" w:cs="Arial"/>
                <w:lang w:eastAsia="it-IT"/>
              </w:rPr>
              <w:t>“Come si scrive un romanzo sperimentale”</w:t>
            </w:r>
          </w:p>
          <w:p w14:paraId="305BDA54" w14:textId="202CD7CB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03F1" w:rsidRPr="00590D03" w14:paraId="535EFFA5" w14:textId="77777777" w:rsidTr="00590D03">
        <w:trPr>
          <w:trHeight w:val="757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DF780" w14:textId="77777777" w:rsidR="005B03F1" w:rsidRPr="00590D03" w:rsidRDefault="005B03F1" w:rsidP="00EC026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U.A. 1.2    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6BCF2" w14:textId="77777777" w:rsidR="00A053B2" w:rsidRPr="00590D03" w:rsidRDefault="00A053B2" w:rsidP="00A053B2">
            <w:pPr>
              <w:pStyle w:val="Paragrafoelenco"/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4964ED3A" w14:textId="19D2A8E4" w:rsidR="00A053B2" w:rsidRDefault="00031071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La tendenza verista in Italia: l’artificio della regressione e l’astensione dal giudizio</w:t>
            </w:r>
          </w:p>
          <w:p w14:paraId="41A5E6FA" w14:textId="423D75F6" w:rsidR="00031071" w:rsidRDefault="00031071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Giovanni Verga: cenni biografici, temi e tecnica </w:t>
            </w:r>
          </w:p>
          <w:p w14:paraId="4AE346E4" w14:textId="46C98ACD" w:rsidR="00031071" w:rsidRDefault="00031071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Analisi di “Fantasticheria: l’ideale dell’ostrica” </w:t>
            </w:r>
          </w:p>
          <w:p w14:paraId="3CDEAF84" w14:textId="00275181" w:rsidR="00031071" w:rsidRPr="00A053B2" w:rsidRDefault="00031071" w:rsidP="00A053B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Malavoglia: trama del romanzo</w:t>
            </w:r>
          </w:p>
          <w:p w14:paraId="60270105" w14:textId="3FED9C6B" w:rsidR="005B03F1" w:rsidRPr="00590D03" w:rsidRDefault="005B03F1" w:rsidP="00EC0266">
            <w:pPr>
              <w:widowControl w:val="0"/>
              <w:tabs>
                <w:tab w:val="left" w:pos="360"/>
              </w:tabs>
              <w:autoSpaceDN w:val="0"/>
              <w:adjustRightInd w:val="0"/>
              <w:spacing w:after="0" w:line="240" w:lineRule="auto"/>
              <w:ind w:hanging="357"/>
              <w:rPr>
                <w:rFonts w:ascii="Arial" w:eastAsia="Times New Roman" w:hAnsi="Arial" w:cs="Arial"/>
                <w:lang w:eastAsia="it-IT"/>
              </w:rPr>
            </w:pPr>
          </w:p>
        </w:tc>
      </w:tr>
      <w:bookmarkEnd w:id="0"/>
    </w:tbl>
    <w:p w14:paraId="56CF5C59" w14:textId="77777777" w:rsidR="00D44CF0" w:rsidRPr="00590D03" w:rsidRDefault="00D44CF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14:paraId="68A0F3A8" w14:textId="77777777" w:rsidR="00D44CF0" w:rsidRPr="00D44CF0" w:rsidRDefault="00D44CF0" w:rsidP="00D44CF0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7EC143" w14:textId="77777777" w:rsidR="00D44CF0" w:rsidRPr="00D44CF0" w:rsidRDefault="00D44CF0" w:rsidP="00D44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90D03" w:rsidRPr="00D44CF0" w14:paraId="098A381E" w14:textId="77777777" w:rsidTr="008200B3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02" w14:textId="77777777" w:rsidR="00590D03" w:rsidRDefault="00590D03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 xml:space="preserve">      </w:t>
            </w:r>
            <w:r w:rsidR="0003107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2. La letteratura decadente</w:t>
            </w:r>
          </w:p>
          <w:p w14:paraId="5CFF4872" w14:textId="77777777" w:rsidR="00031071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3342CD89" w14:textId="0C9A2649" w:rsidR="00031071" w:rsidRPr="00A053B2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Decadentismo</w:t>
            </w:r>
            <w:r w:rsidR="000F3CB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e Simbolismo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in Francia e in Italia</w:t>
            </w:r>
          </w:p>
          <w:p w14:paraId="24D3D045" w14:textId="47DCF190" w:rsidR="00031071" w:rsidRPr="00590D03" w:rsidRDefault="00031071" w:rsidP="00031071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     </w:t>
            </w:r>
            <w:r w:rsidR="000F3CB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Charles Baudelaire, Arthur Rimbaud</w:t>
            </w:r>
          </w:p>
          <w:p w14:paraId="0CB770D1" w14:textId="26F4007E" w:rsidR="00031071" w:rsidRDefault="00031071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    Giovanni Pascoli</w:t>
            </w:r>
            <w:r w:rsidR="000F3CB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e il Simbolismo</w:t>
            </w:r>
          </w:p>
          <w:p w14:paraId="642C10B7" w14:textId="4192BFFA" w:rsidR="00031071" w:rsidRPr="00D44CF0" w:rsidRDefault="00031071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="000F3CB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Gabriele d’Annunzio e l’Estetismo</w:t>
            </w:r>
          </w:p>
        </w:tc>
      </w:tr>
      <w:tr w:rsidR="00D44CF0" w:rsidRPr="00D44CF0" w14:paraId="4F2F51C4" w14:textId="77777777" w:rsidTr="000F3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7BD" w14:textId="77777777" w:rsidR="00D44CF0" w:rsidRPr="00D44CF0" w:rsidRDefault="00D44CF0" w:rsidP="00D44CF0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AE" w14:textId="77777777" w:rsidR="00D44CF0" w:rsidRPr="00D44CF0" w:rsidRDefault="00D44CF0" w:rsidP="00D44CF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D44CF0" w:rsidRPr="00D44CF0" w14:paraId="46135BDE" w14:textId="77777777" w:rsidTr="000F3CB1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F3" w14:textId="3F7EF3BF" w:rsidR="00D44CF0" w:rsidRPr="000F3CB1" w:rsidRDefault="000F3CB1" w:rsidP="000F3CB1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D81" w14:textId="4B77533E" w:rsidR="000F3CB1" w:rsidRPr="00A053B2" w:rsidRDefault="000F3CB1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Decadentismo e Simbolismo in Francia e in Italia: origine e temi</w:t>
            </w:r>
          </w:p>
          <w:p w14:paraId="4618F247" w14:textId="3EA6093C" w:rsidR="00D44CF0" w:rsidRPr="00D44CF0" w:rsidRDefault="00D44CF0" w:rsidP="000F3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3CB1" w:rsidRPr="00D44CF0" w14:paraId="6D35080B" w14:textId="77777777" w:rsidTr="000F3CB1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4D4" w14:textId="77777777" w:rsidR="000F3CB1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5F0270A1" w14:textId="3FBA6506" w:rsidR="000F3CB1" w:rsidRPr="00D44CF0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C3" w14:textId="77777777" w:rsidR="000F3CB1" w:rsidRPr="000F3CB1" w:rsidRDefault="000F3CB1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3CB1">
              <w:rPr>
                <w:rFonts w:ascii="Arial" w:eastAsia="Times New Roman" w:hAnsi="Arial" w:cs="Arial"/>
                <w:lang w:eastAsia="it-IT"/>
              </w:rPr>
              <w:t>Charles Baudelaire: cenni biografici</w:t>
            </w:r>
          </w:p>
          <w:p w14:paraId="03CE96B7" w14:textId="77777777" w:rsidR="000F3CB1" w:rsidRPr="00710373" w:rsidRDefault="000F3CB1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I Fiori del Male: temi e analisi di “L’intellettuale e la società: L’albatro” </w:t>
            </w:r>
            <w:proofErr w:type="gramStart"/>
            <w:r>
              <w:rPr>
                <w:rFonts w:ascii="Arial" w:eastAsia="Times New Roman" w:hAnsi="Arial" w:cs="Arial"/>
                <w:lang w:eastAsia="it-IT"/>
              </w:rPr>
              <w:t>e “</w:t>
            </w:r>
            <w:proofErr w:type="gramEnd"/>
            <w:r>
              <w:rPr>
                <w:rFonts w:ascii="Arial" w:eastAsia="Times New Roman" w:hAnsi="Arial" w:cs="Arial"/>
                <w:lang w:eastAsia="it-IT"/>
              </w:rPr>
              <w:t>Disperazione e angoscia: Spleen IV”</w:t>
            </w:r>
          </w:p>
          <w:p w14:paraId="4DAAEEAB" w14:textId="77777777" w:rsidR="00710373" w:rsidRPr="00710373" w:rsidRDefault="00710373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Arthur Rimbaud: cenni biografici, poetica e lettera del veggente</w:t>
            </w:r>
          </w:p>
          <w:p w14:paraId="7BA7BE1B" w14:textId="0F6D0ADB" w:rsidR="00710373" w:rsidRPr="00590D03" w:rsidRDefault="00710373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Lettura e analisi da </w:t>
            </w:r>
            <w:r>
              <w:rPr>
                <w:rFonts w:ascii="Arial" w:eastAsia="Times New Roman" w:hAnsi="Arial" w:cs="Arial"/>
                <w:i/>
                <w:lang w:eastAsia="it-IT"/>
              </w:rPr>
              <w:t>P</w:t>
            </w:r>
            <w:r w:rsidRPr="00710373">
              <w:rPr>
                <w:rFonts w:ascii="Arial" w:eastAsia="Times New Roman" w:hAnsi="Arial" w:cs="Arial"/>
                <w:i/>
                <w:lang w:eastAsia="it-IT"/>
              </w:rPr>
              <w:t>oesie</w:t>
            </w:r>
            <w:r>
              <w:rPr>
                <w:rFonts w:ascii="Arial" w:eastAsia="Times New Roman" w:hAnsi="Arial" w:cs="Arial"/>
                <w:lang w:eastAsia="it-IT"/>
              </w:rPr>
              <w:t xml:space="preserve"> “Vocali” </w:t>
            </w:r>
          </w:p>
        </w:tc>
      </w:tr>
      <w:tr w:rsidR="000F3CB1" w:rsidRPr="00D44CF0" w14:paraId="228DE258" w14:textId="77777777" w:rsidTr="000F3CB1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536" w14:textId="77777777" w:rsidR="000F3CB1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51CCCF6C" w14:textId="2EDDB5CC" w:rsidR="000F3CB1" w:rsidRPr="00D44CF0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D53" w14:textId="77777777" w:rsidR="000F3CB1" w:rsidRDefault="00710373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Giovanni Pascoli: cenni biografici, poetica del fanciullino, fonosimbolismo</w:t>
            </w:r>
          </w:p>
          <w:p w14:paraId="1031A715" w14:textId="75125864" w:rsidR="00710373" w:rsidRPr="005763F2" w:rsidRDefault="00710373" w:rsidP="005763F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Lettura e analisi da </w:t>
            </w:r>
            <w:proofErr w:type="spellStart"/>
            <w:r w:rsidRPr="00710373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Myricae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“X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Agosto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”</w:t>
            </w:r>
            <w:r w:rsid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; </w:t>
            </w:r>
            <w:r w:rsidRP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 </w:t>
            </w:r>
            <w:r w:rsidRPr="005763F2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Canti di Castelvecchio</w:t>
            </w:r>
            <w:r w:rsidRP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“Il gelsomino notturno”</w:t>
            </w:r>
            <w:r w:rsid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; </w:t>
            </w:r>
            <w:r w:rsidRP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 </w:t>
            </w:r>
            <w:r w:rsidRPr="005763F2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Il Fanciullino</w:t>
            </w:r>
            <w:r w:rsidRP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“Una dichiarazione di poetica”</w:t>
            </w:r>
          </w:p>
          <w:p w14:paraId="393E3541" w14:textId="5F5F5700" w:rsidR="00710373" w:rsidRPr="00590D03" w:rsidRDefault="00710373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Lettura critica del saggio di Cesare Garboli “La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-costruzione del nido” </w:t>
            </w:r>
          </w:p>
        </w:tc>
      </w:tr>
      <w:tr w:rsidR="000F3CB1" w:rsidRPr="00D44CF0" w14:paraId="63829CF2" w14:textId="77777777" w:rsidTr="000F3CB1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AFE" w14:textId="77777777" w:rsidR="000F3CB1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4EA1AAE4" w14:textId="7202061A" w:rsidR="000F3CB1" w:rsidRPr="00D44CF0" w:rsidRDefault="000F3CB1" w:rsidP="00D44CF0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84B" w14:textId="77777777" w:rsidR="000F3CB1" w:rsidRDefault="00710373" w:rsidP="000F3CB1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Gabriele d’Annunzio: biografia, personalità, opera, visione del mondo</w:t>
            </w:r>
          </w:p>
          <w:p w14:paraId="2B25C851" w14:textId="5BE39FC1" w:rsidR="00710373" w:rsidRPr="005763F2" w:rsidRDefault="00710373" w:rsidP="005763F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Lettura e analisi da </w:t>
            </w:r>
            <w:r w:rsidRPr="00710373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Il Piacere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“Tutto impregnato d’arte</w:t>
            </w:r>
            <w:r w:rsidR="005763F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”; da Alcyone di “La pioggia nel pineto”</w:t>
            </w:r>
          </w:p>
        </w:tc>
      </w:tr>
    </w:tbl>
    <w:p w14:paraId="62312E17" w14:textId="55DDE622" w:rsidR="00D44CF0" w:rsidRDefault="00D44CF0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D29C5D" w14:textId="76C578D8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B9E73D" w14:textId="46E8D0DF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A1E050" w14:textId="19274D15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788"/>
      </w:tblGrid>
      <w:tr w:rsidR="005763F2" w:rsidRPr="00D44CF0" w14:paraId="70DC4B31" w14:textId="77777777" w:rsidTr="006E7C46">
        <w:trPr>
          <w:trHeight w:val="52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E02" w14:textId="6548E20F" w:rsidR="005763F2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590D03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MODULO 3. La letteratura di primo ‘900</w:t>
            </w:r>
          </w:p>
          <w:p w14:paraId="59E79962" w14:textId="77777777" w:rsidR="005763F2" w:rsidRDefault="005763F2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24F42975" w14:textId="31CD1BDC" w:rsidR="005763F2" w:rsidRPr="00A053B2" w:rsidRDefault="005763F2" w:rsidP="006E7C46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.1</w:t>
            </w: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Piero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Jahier</w:t>
            </w:r>
            <w:proofErr w:type="spellEnd"/>
          </w:p>
          <w:p w14:paraId="0EAF299E" w14:textId="016DA4A7" w:rsidR="005763F2" w:rsidRPr="005763F2" w:rsidRDefault="005763F2" w:rsidP="005763F2">
            <w:pPr>
              <w:keepNext/>
              <w:spacing w:after="0" w:line="240" w:lineRule="auto"/>
              <w:ind w:right="991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053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U.A.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  <w:r w:rsidRPr="00590D0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    Luigi Pirandello</w:t>
            </w:r>
          </w:p>
        </w:tc>
      </w:tr>
      <w:tr w:rsidR="005763F2" w:rsidRPr="00D44CF0" w14:paraId="22DEB73F" w14:textId="77777777" w:rsidTr="006E7C46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ADD" w14:textId="77777777" w:rsidR="005763F2" w:rsidRPr="00D44CF0" w:rsidRDefault="005763F2" w:rsidP="006E7C46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Arial" w:eastAsia="Times New Roman" w:hAnsi="Arial" w:cs="Arial"/>
                <w:sz w:val="28"/>
                <w:szCs w:val="20"/>
                <w:lang w:eastAsia="it-IT"/>
              </w:rPr>
            </w:pPr>
            <w:r w:rsidRPr="00D44CF0">
              <w:rPr>
                <w:rFonts w:ascii="Arial" w:eastAsia="Times New Roman" w:hAnsi="Arial" w:cs="Arial"/>
                <w:sz w:val="28"/>
                <w:szCs w:val="20"/>
                <w:lang w:eastAsia="it-IT"/>
              </w:rPr>
              <w:t>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810" w14:textId="77777777" w:rsidR="005763F2" w:rsidRPr="00D44CF0" w:rsidRDefault="005763F2" w:rsidP="006E7C4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44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5763F2" w:rsidRPr="00D44CF0" w14:paraId="7F514139" w14:textId="77777777" w:rsidTr="006E7C46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A9" w14:textId="45422D15" w:rsidR="005763F2" w:rsidRPr="000F3CB1" w:rsidRDefault="005763F2" w:rsidP="006E7C46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3</w:t>
            </w:r>
            <w:r w:rsidRPr="00590D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.1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3F1" w14:textId="1588A519" w:rsidR="005763F2" w:rsidRPr="00345B9E" w:rsidRDefault="005763F2" w:rsidP="006E7C46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Piero </w:t>
            </w:r>
            <w:proofErr w:type="spellStart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Jahier</w:t>
            </w:r>
            <w:proofErr w:type="spellEnd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: cenni biografici e opere</w:t>
            </w:r>
          </w:p>
          <w:p w14:paraId="3632686E" w14:textId="671AB786" w:rsidR="005763F2" w:rsidRPr="00345B9E" w:rsidRDefault="005763F2" w:rsidP="006E7C46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Lettura e analisi </w:t>
            </w:r>
            <w:proofErr w:type="spellStart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</w:t>
            </w:r>
            <w:proofErr w:type="spellEnd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45B9E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Con me e con gli alpini</w:t>
            </w: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“Ritratto del soldato </w:t>
            </w:r>
            <w:proofErr w:type="spellStart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Somacal</w:t>
            </w:r>
            <w:proofErr w:type="spellEnd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Luigi”</w:t>
            </w:r>
          </w:p>
          <w:p w14:paraId="20DDFD75" w14:textId="77777777" w:rsidR="005763F2" w:rsidRPr="00345B9E" w:rsidRDefault="005763F2" w:rsidP="006E7C4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763F2" w:rsidRPr="00D44CF0" w14:paraId="5F9E6D48" w14:textId="77777777" w:rsidTr="006E7C46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219" w14:textId="77777777" w:rsidR="005763F2" w:rsidRDefault="005763F2" w:rsidP="006E7C46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CED5CE" w14:textId="1DC7E65B" w:rsidR="005763F2" w:rsidRPr="00D44CF0" w:rsidRDefault="005763F2" w:rsidP="006E7C46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U.A. 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513" w14:textId="1F450696" w:rsidR="005763F2" w:rsidRPr="00345B9E" w:rsidRDefault="005763F2" w:rsidP="006E7C46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Luigi Pirandello: cenni biografici, visione del mondo e della letteratura, temi delle opere</w:t>
            </w:r>
          </w:p>
          <w:p w14:paraId="0EAEB690" w14:textId="22650597" w:rsidR="005763F2" w:rsidRPr="00345B9E" w:rsidRDefault="005763F2" w:rsidP="006E7C46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Lettura e analisi da </w:t>
            </w:r>
            <w:r w:rsidRPr="00345B9E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Novelle per un anno</w:t>
            </w: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“La carriola”; da </w:t>
            </w:r>
            <w:r w:rsidRPr="00345B9E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Il fu Mattia Pascal</w:t>
            </w:r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“Adriano </w:t>
            </w:r>
            <w:proofErr w:type="spellStart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Meis</w:t>
            </w:r>
            <w:proofErr w:type="spellEnd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entra in scena” e “L’ombra di Adriano </w:t>
            </w:r>
            <w:proofErr w:type="spellStart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Meis</w:t>
            </w:r>
            <w:proofErr w:type="spellEnd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”; da </w:t>
            </w:r>
            <w:r w:rsidRPr="00345B9E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Uno nessuno e centomila</w:t>
            </w:r>
            <w:r w:rsidR="000A7BB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</w:t>
            </w:r>
            <w:bookmarkStart w:id="2" w:name="_GoBack"/>
            <w:bookmarkEnd w:id="2"/>
            <w:r w:rsidRPr="00345B9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“Tutta colpa del Naso” e “La vita non conclude”</w:t>
            </w:r>
          </w:p>
        </w:tc>
      </w:tr>
    </w:tbl>
    <w:p w14:paraId="13C4E763" w14:textId="03ED82C2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BDEC05" w14:textId="161467B7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DBA08A" w14:textId="2FAA856E" w:rsidR="00D27805" w:rsidRDefault="00D27805" w:rsidP="00D44C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E9864" w14:textId="6808DD91" w:rsidR="00590D03" w:rsidRDefault="00B440B3" w:rsidP="006F50F4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 xml:space="preserve">    </w:t>
      </w:r>
    </w:p>
    <w:p w14:paraId="04F3EA6C" w14:textId="28BA899B" w:rsidR="006F50F4" w:rsidRPr="00590D03" w:rsidRDefault="002269D0" w:rsidP="006F50F4">
      <w:pPr>
        <w:rPr>
          <w:rFonts w:ascii="Arial" w:hAnsi="Arial" w:cs="Arial"/>
          <w:sz w:val="24"/>
          <w:szCs w:val="24"/>
        </w:rPr>
      </w:pPr>
      <w:r w:rsidRPr="0006562E">
        <w:rPr>
          <w:rFonts w:ascii="Arial" w:hAnsi="Arial" w:cs="Arial"/>
          <w:b/>
          <w:bCs/>
          <w:sz w:val="24"/>
          <w:szCs w:val="24"/>
        </w:rPr>
        <w:t>Tivoli,</w:t>
      </w:r>
      <w:r w:rsidRPr="00590D03">
        <w:rPr>
          <w:rFonts w:ascii="Arial" w:hAnsi="Arial" w:cs="Arial"/>
          <w:sz w:val="24"/>
          <w:szCs w:val="24"/>
        </w:rPr>
        <w:t xml:space="preserve"> </w:t>
      </w:r>
      <w:r w:rsidR="00590D03">
        <w:rPr>
          <w:rFonts w:ascii="Arial" w:hAnsi="Arial" w:cs="Arial"/>
          <w:sz w:val="24"/>
          <w:szCs w:val="24"/>
        </w:rPr>
        <w:t xml:space="preserve">13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05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/</w:t>
      </w:r>
      <w:r w:rsidR="00B440B3" w:rsidRPr="00590D03">
        <w:rPr>
          <w:rFonts w:ascii="Arial" w:hAnsi="Arial" w:cs="Arial"/>
          <w:sz w:val="24"/>
          <w:szCs w:val="24"/>
        </w:rPr>
        <w:t xml:space="preserve"> </w:t>
      </w:r>
      <w:r w:rsidRPr="00590D03">
        <w:rPr>
          <w:rFonts w:ascii="Arial" w:hAnsi="Arial" w:cs="Arial"/>
          <w:sz w:val="24"/>
          <w:szCs w:val="24"/>
        </w:rPr>
        <w:t>20</w:t>
      </w:r>
      <w:r w:rsidR="00B440B3" w:rsidRPr="00590D03">
        <w:rPr>
          <w:rFonts w:ascii="Arial" w:hAnsi="Arial" w:cs="Arial"/>
          <w:sz w:val="24"/>
          <w:szCs w:val="24"/>
        </w:rPr>
        <w:t>2</w:t>
      </w:r>
      <w:r w:rsidR="008200B3">
        <w:rPr>
          <w:rFonts w:ascii="Arial" w:hAnsi="Arial" w:cs="Arial"/>
          <w:sz w:val="24"/>
          <w:szCs w:val="24"/>
        </w:rPr>
        <w:t>1</w:t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 L’Insegnante</w:t>
      </w:r>
    </w:p>
    <w:p w14:paraId="1DC1559C" w14:textId="30272024" w:rsidR="00B440B3" w:rsidRPr="00590D03" w:rsidRDefault="002269D0">
      <w:pPr>
        <w:rPr>
          <w:rFonts w:ascii="Arial" w:hAnsi="Arial" w:cs="Arial"/>
          <w:sz w:val="24"/>
          <w:szCs w:val="24"/>
        </w:rPr>
      </w:pP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Pr="00590D03">
        <w:rPr>
          <w:rFonts w:ascii="Arial" w:hAnsi="Arial" w:cs="Arial"/>
          <w:sz w:val="24"/>
          <w:szCs w:val="24"/>
        </w:rPr>
        <w:tab/>
      </w:r>
      <w:r w:rsidR="00B440B3" w:rsidRPr="00590D03">
        <w:rPr>
          <w:rFonts w:ascii="Arial" w:hAnsi="Arial" w:cs="Arial"/>
          <w:sz w:val="24"/>
          <w:szCs w:val="24"/>
        </w:rPr>
        <w:t xml:space="preserve">      </w:t>
      </w:r>
      <w:r w:rsidRPr="00590D03">
        <w:rPr>
          <w:rFonts w:ascii="Arial" w:hAnsi="Arial" w:cs="Arial"/>
          <w:sz w:val="24"/>
          <w:szCs w:val="24"/>
        </w:rPr>
        <w:t>Prof.</w:t>
      </w:r>
      <w:r w:rsidR="00BE799C" w:rsidRPr="00590D03">
        <w:rPr>
          <w:rFonts w:ascii="Arial" w:hAnsi="Arial" w:cs="Arial"/>
          <w:sz w:val="24"/>
          <w:szCs w:val="24"/>
        </w:rPr>
        <w:t>ss</w:t>
      </w:r>
      <w:bookmarkEnd w:id="1"/>
      <w:r w:rsidR="005763F2">
        <w:rPr>
          <w:rFonts w:ascii="Arial" w:hAnsi="Arial" w:cs="Arial"/>
          <w:sz w:val="24"/>
          <w:szCs w:val="24"/>
        </w:rPr>
        <w:t xml:space="preserve">a Valeria </w:t>
      </w:r>
      <w:proofErr w:type="spellStart"/>
      <w:r w:rsidR="005763F2">
        <w:rPr>
          <w:rFonts w:ascii="Arial" w:hAnsi="Arial" w:cs="Arial"/>
          <w:sz w:val="24"/>
          <w:szCs w:val="24"/>
        </w:rPr>
        <w:t>Quadraro</w:t>
      </w:r>
      <w:proofErr w:type="spellEnd"/>
    </w:p>
    <w:sectPr w:rsidR="00B440B3" w:rsidRPr="00590D03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72A"/>
    <w:multiLevelType w:val="hybridMultilevel"/>
    <w:tmpl w:val="D074670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440E"/>
    <w:multiLevelType w:val="hybridMultilevel"/>
    <w:tmpl w:val="1AF6B00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920A5"/>
    <w:multiLevelType w:val="hybridMultilevel"/>
    <w:tmpl w:val="8200D542"/>
    <w:lvl w:ilvl="0" w:tplc="D52C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6711"/>
    <w:multiLevelType w:val="hybridMultilevel"/>
    <w:tmpl w:val="F7C4DB5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04431E"/>
    <w:multiLevelType w:val="hybridMultilevel"/>
    <w:tmpl w:val="0E18F9BA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1753E"/>
    <w:multiLevelType w:val="hybridMultilevel"/>
    <w:tmpl w:val="6EAAE656"/>
    <w:lvl w:ilvl="0" w:tplc="FE20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C5D"/>
    <w:multiLevelType w:val="hybridMultilevel"/>
    <w:tmpl w:val="1C22C22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4D50CD"/>
    <w:multiLevelType w:val="hybridMultilevel"/>
    <w:tmpl w:val="6B041340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1FC5E02"/>
    <w:multiLevelType w:val="hybridMultilevel"/>
    <w:tmpl w:val="82E62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687"/>
    <w:multiLevelType w:val="hybridMultilevel"/>
    <w:tmpl w:val="38B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16758"/>
    <w:multiLevelType w:val="hybridMultilevel"/>
    <w:tmpl w:val="1656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31071"/>
    <w:rsid w:val="00046FB2"/>
    <w:rsid w:val="0006562E"/>
    <w:rsid w:val="000A7BBD"/>
    <w:rsid w:val="000F3CB1"/>
    <w:rsid w:val="002269D0"/>
    <w:rsid w:val="00234A9A"/>
    <w:rsid w:val="002E0487"/>
    <w:rsid w:val="00345B9E"/>
    <w:rsid w:val="004750BA"/>
    <w:rsid w:val="005763F2"/>
    <w:rsid w:val="00590D03"/>
    <w:rsid w:val="005B03F1"/>
    <w:rsid w:val="005E5BF5"/>
    <w:rsid w:val="006D201B"/>
    <w:rsid w:val="006F50F4"/>
    <w:rsid w:val="00710373"/>
    <w:rsid w:val="007D5EF4"/>
    <w:rsid w:val="007F4A22"/>
    <w:rsid w:val="008200B3"/>
    <w:rsid w:val="00A053B2"/>
    <w:rsid w:val="00A43701"/>
    <w:rsid w:val="00B440B3"/>
    <w:rsid w:val="00B555F8"/>
    <w:rsid w:val="00BD6AFA"/>
    <w:rsid w:val="00BE799C"/>
    <w:rsid w:val="00C17C2B"/>
    <w:rsid w:val="00C741B9"/>
    <w:rsid w:val="00D00EEE"/>
    <w:rsid w:val="00D2319F"/>
    <w:rsid w:val="00D27805"/>
    <w:rsid w:val="00D44CF0"/>
    <w:rsid w:val="00EC0266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paragraph" w:styleId="Paragrafoelenco">
    <w:name w:val="List Paragraph"/>
    <w:basedOn w:val="Normale"/>
    <w:uiPriority w:val="34"/>
    <w:qFormat/>
    <w:rsid w:val="00A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Riccardo Teresi</cp:lastModifiedBy>
  <cp:revision>7</cp:revision>
  <dcterms:created xsi:type="dcterms:W3CDTF">2021-05-10T17:23:00Z</dcterms:created>
  <dcterms:modified xsi:type="dcterms:W3CDTF">2021-05-12T21:43:00Z</dcterms:modified>
</cp:coreProperties>
</file>